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BD" w:rsidRDefault="005D61BD" w:rsidP="004B3ECA">
      <w:pPr>
        <w:jc w:val="center"/>
      </w:pPr>
      <w:r w:rsidRPr="00F9537E">
        <w:rPr>
          <w:noProof/>
          <w:sz w:val="20"/>
          <w:szCs w:val="20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5.75pt;height:48.75pt;visibility:visible">
            <v:imagedata r:id="rId4" o:title=""/>
          </v:shape>
        </w:pict>
      </w:r>
    </w:p>
    <w:p w:rsidR="005D61BD" w:rsidRPr="004B3ECA" w:rsidRDefault="005D61BD" w:rsidP="004B3ECA">
      <w:pPr>
        <w:spacing w:line="320" w:lineRule="atLeast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4B3ECA">
        <w:rPr>
          <w:rFonts w:ascii="Times New Roman" w:hAnsi="Times New Roman"/>
          <w:b/>
          <w:spacing w:val="-6"/>
          <w:sz w:val="28"/>
          <w:szCs w:val="28"/>
        </w:rPr>
        <w:t>MINISTERO DELL’ISTRUZIONE, DELL’UNIVERSITA’ E DELLA RICERCA</w:t>
      </w:r>
    </w:p>
    <w:p w:rsidR="005D61BD" w:rsidRDefault="005D61BD" w:rsidP="004B3ECA">
      <w:pPr>
        <w:spacing w:line="320" w:lineRule="atLeast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UFFICIO SCOLASTICO REGIONALE</w:t>
      </w:r>
      <w:r w:rsidRPr="004B3EC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B3ECA">
        <w:rPr>
          <w:rFonts w:ascii="Times New Roman" w:hAnsi="Times New Roman"/>
          <w:b/>
          <w:spacing w:val="-6"/>
          <w:sz w:val="28"/>
          <w:szCs w:val="28"/>
        </w:rPr>
        <w:t>PER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B3ECA">
        <w:rPr>
          <w:rFonts w:ascii="Times New Roman" w:hAnsi="Times New Roman"/>
          <w:b/>
          <w:spacing w:val="-6"/>
          <w:sz w:val="28"/>
          <w:szCs w:val="28"/>
        </w:rPr>
        <w:t>LA CAMPANIA</w:t>
      </w:r>
    </w:p>
    <w:p w:rsidR="005D61BD" w:rsidRDefault="005D61BD" w:rsidP="004B3ECA">
      <w:pPr>
        <w:spacing w:line="320" w:lineRule="atLeast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AMBITO TERRITORIALE DI NAPOLI</w:t>
      </w:r>
    </w:p>
    <w:p w:rsidR="005D61BD" w:rsidRDefault="005D61BD" w:rsidP="004B3ECA">
      <w:pPr>
        <w:spacing w:line="320" w:lineRule="atLeast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5D61BD" w:rsidRPr="004B3ECA" w:rsidRDefault="005D61BD" w:rsidP="004B3ECA">
      <w:pPr>
        <w:spacing w:line="320" w:lineRule="atLeast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Prot.n. 861</w:t>
      </w:r>
      <w:r>
        <w:rPr>
          <w:rFonts w:ascii="Times New Roman" w:hAnsi="Times New Roman"/>
          <w:spacing w:val="-6"/>
          <w:sz w:val="24"/>
          <w:szCs w:val="24"/>
        </w:rPr>
        <w:tab/>
      </w:r>
      <w:r>
        <w:rPr>
          <w:rFonts w:ascii="Times New Roman" w:hAnsi="Times New Roman"/>
          <w:spacing w:val="-6"/>
          <w:sz w:val="24"/>
          <w:szCs w:val="24"/>
        </w:rPr>
        <w:tab/>
      </w:r>
      <w:r>
        <w:rPr>
          <w:rFonts w:ascii="Times New Roman" w:hAnsi="Times New Roman"/>
          <w:spacing w:val="-6"/>
          <w:sz w:val="24"/>
          <w:szCs w:val="24"/>
        </w:rPr>
        <w:tab/>
      </w:r>
      <w:r>
        <w:rPr>
          <w:rFonts w:ascii="Times New Roman" w:hAnsi="Times New Roman"/>
          <w:spacing w:val="-6"/>
          <w:sz w:val="24"/>
          <w:szCs w:val="24"/>
        </w:rPr>
        <w:tab/>
      </w:r>
      <w:r>
        <w:rPr>
          <w:rFonts w:ascii="Times New Roman" w:hAnsi="Times New Roman"/>
          <w:spacing w:val="-6"/>
          <w:sz w:val="24"/>
          <w:szCs w:val="24"/>
        </w:rPr>
        <w:tab/>
      </w:r>
      <w:r>
        <w:rPr>
          <w:rFonts w:ascii="Times New Roman" w:hAnsi="Times New Roman"/>
          <w:spacing w:val="-6"/>
          <w:sz w:val="24"/>
          <w:szCs w:val="24"/>
        </w:rPr>
        <w:tab/>
      </w:r>
      <w:r>
        <w:rPr>
          <w:rFonts w:ascii="Times New Roman" w:hAnsi="Times New Roman"/>
          <w:spacing w:val="-6"/>
          <w:sz w:val="24"/>
          <w:szCs w:val="24"/>
        </w:rPr>
        <w:tab/>
      </w:r>
      <w:r>
        <w:rPr>
          <w:rFonts w:ascii="Times New Roman" w:hAnsi="Times New Roman"/>
          <w:spacing w:val="-6"/>
          <w:sz w:val="24"/>
          <w:szCs w:val="24"/>
        </w:rPr>
        <w:tab/>
        <w:t>NAPOLI, 18.04.2012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D61BD" w:rsidRDefault="005D61BD" w:rsidP="004B3E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Dirigenti Scolastici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delle Scuole Statali di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ogni ordine e grado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90270C">
        <w:rPr>
          <w:rFonts w:ascii="Times New Roman" w:hAnsi="Times New Roman"/>
          <w:b/>
          <w:bCs/>
          <w:sz w:val="24"/>
          <w:szCs w:val="24"/>
          <w:u w:val="single"/>
        </w:rPr>
        <w:t>NAPOLI e PROVINCIA</w:t>
      </w:r>
    </w:p>
    <w:p w:rsidR="005D61BD" w:rsidRPr="0090270C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All’Ufficio Scolastico Regionale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 la Campania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SEDE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 OO.SS.della Scuola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LORO SEDI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All’Albo- </w:t>
      </w:r>
      <w:r>
        <w:rPr>
          <w:rFonts w:ascii="Times New Roman" w:hAnsi="Times New Roman"/>
          <w:b/>
          <w:bCs/>
          <w:sz w:val="24"/>
          <w:szCs w:val="24"/>
        </w:rPr>
        <w:t>SEDE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61BD" w:rsidRDefault="005D61BD" w:rsidP="00C4405E">
      <w:pPr>
        <w:jc w:val="both"/>
        <w:rPr>
          <w:rFonts w:ascii="Book Antiqua" w:hAnsi="Book Antiqua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OGGETTO: </w:t>
      </w:r>
      <w:r>
        <w:rPr>
          <w:rFonts w:ascii="Book Antiqua" w:hAnsi="Book Antiqua"/>
          <w:sz w:val="24"/>
          <w:szCs w:val="24"/>
        </w:rPr>
        <w:t xml:space="preserve">Indizione, per l’anno scolastico </w:t>
      </w:r>
      <w:r>
        <w:rPr>
          <w:rFonts w:ascii="Book Antiqua" w:hAnsi="Book Antiqua"/>
          <w:b/>
          <w:sz w:val="24"/>
          <w:szCs w:val="24"/>
        </w:rPr>
        <w:t>2011/2012</w:t>
      </w:r>
      <w:r>
        <w:rPr>
          <w:rFonts w:ascii="Book Antiqua" w:hAnsi="Book Antiqua"/>
          <w:sz w:val="24"/>
          <w:szCs w:val="24"/>
        </w:rPr>
        <w:t xml:space="preserve"> ,  dei concorsi per titoli per l’accesso ai ruoli provinciali, relativi ai profili professionali dell’area A e B del personale ATA.</w:t>
      </w:r>
    </w:p>
    <w:p w:rsidR="005D61BD" w:rsidRPr="001B070B" w:rsidRDefault="005D61BD" w:rsidP="00C4405E">
      <w:pPr>
        <w:snapToGrid w:val="0"/>
        <w:jc w:val="both"/>
        <w:rPr>
          <w:rFonts w:ascii="Book Antiqua" w:hAnsi="Book Antiqua"/>
          <w:b/>
          <w:sz w:val="24"/>
          <w:szCs w:val="24"/>
          <w:lang w:val="en-GB"/>
        </w:rPr>
      </w:pPr>
      <w:r>
        <w:rPr>
          <w:rFonts w:ascii="Book Antiqua" w:hAnsi="Book Antiqua"/>
          <w:sz w:val="24"/>
          <w:szCs w:val="24"/>
        </w:rPr>
        <w:t>G</w:t>
      </w:r>
      <w:r w:rsidRPr="000D4E7D">
        <w:rPr>
          <w:rFonts w:ascii="Book Antiqua" w:hAnsi="Book Antiqua"/>
          <w:sz w:val="24"/>
          <w:szCs w:val="24"/>
        </w:rPr>
        <w:t xml:space="preserve">raduatorie di circolo e di istituto di 1°  fascia ( All. </w:t>
      </w:r>
      <w:r w:rsidRPr="000E1772">
        <w:rPr>
          <w:rFonts w:ascii="Book Antiqua" w:hAnsi="Book Antiqua"/>
          <w:sz w:val="24"/>
          <w:szCs w:val="24"/>
          <w:lang w:val="en-GB"/>
        </w:rPr>
        <w:t xml:space="preserve">G ) </w:t>
      </w:r>
      <w:r w:rsidRPr="001B070B">
        <w:rPr>
          <w:rFonts w:ascii="Book Antiqua" w:hAnsi="Book Antiqua"/>
          <w:sz w:val="24"/>
          <w:szCs w:val="24"/>
          <w:lang w:val="en-GB"/>
        </w:rPr>
        <w:t xml:space="preserve">a. s. </w:t>
      </w:r>
      <w:r w:rsidRPr="001B070B">
        <w:rPr>
          <w:rFonts w:ascii="Book Antiqua" w:hAnsi="Book Antiqua"/>
          <w:b/>
          <w:sz w:val="24"/>
          <w:szCs w:val="24"/>
          <w:lang w:val="en-GB"/>
        </w:rPr>
        <w:t>2012/2013 :</w:t>
      </w:r>
    </w:p>
    <w:p w:rsidR="005D61BD" w:rsidRPr="00C4405E" w:rsidRDefault="005D61BD" w:rsidP="00C4405E">
      <w:pPr>
        <w:snapToGrid w:val="0"/>
        <w:jc w:val="both"/>
        <w:rPr>
          <w:rFonts w:ascii="Book Antiqua" w:hAnsi="Book Antiqua"/>
          <w:b/>
          <w:color w:val="0000FF"/>
          <w:sz w:val="24"/>
          <w:szCs w:val="24"/>
        </w:rPr>
      </w:pPr>
      <w:r w:rsidRPr="00C4405E">
        <w:rPr>
          <w:rFonts w:ascii="Book Antiqua" w:hAnsi="Book Antiqua"/>
          <w:b/>
          <w:sz w:val="24"/>
          <w:szCs w:val="24"/>
        </w:rPr>
        <w:t xml:space="preserve">- Istanze  on-line - </w:t>
      </w:r>
      <w:r w:rsidRPr="00C4405E">
        <w:rPr>
          <w:b/>
          <w:sz w:val="24"/>
          <w:szCs w:val="24"/>
        </w:rPr>
        <w:t xml:space="preserve"> nota n.</w:t>
      </w:r>
      <w:r>
        <w:rPr>
          <w:b/>
          <w:sz w:val="24"/>
          <w:szCs w:val="24"/>
        </w:rPr>
        <w:t>2937 del 17.04.2012</w:t>
      </w:r>
      <w:r w:rsidRPr="00C4405E">
        <w:rPr>
          <w:b/>
          <w:sz w:val="24"/>
          <w:szCs w:val="24"/>
        </w:rPr>
        <w:t xml:space="preserve"> </w:t>
      </w:r>
    </w:p>
    <w:p w:rsidR="005D61BD" w:rsidRPr="00C4405E" w:rsidRDefault="005D61BD" w:rsidP="004B3E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</w:p>
    <w:p w:rsidR="005D61BD" w:rsidRPr="00C4405E" w:rsidRDefault="005D61BD" w:rsidP="004B3EC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sz w:val="24"/>
          <w:szCs w:val="24"/>
        </w:rPr>
      </w:pPr>
    </w:p>
    <w:p w:rsidR="005D61BD" w:rsidRDefault="005D61BD" w:rsidP="00F12BF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 trasmette in allegato la nota in oggetto diffusa anche attraverso le reti intranet ed internet con preghiera della massima diffusione tra il personale interessato, ivi compreso il personale che a qualsiasi titolo sia temporaneamente assente dal servizio. </w:t>
      </w:r>
    </w:p>
    <w:p w:rsidR="005D61BD" w:rsidRDefault="005D61BD" w:rsidP="00F12BF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ringrazia per la consueta collaborazione</w:t>
      </w:r>
    </w:p>
    <w:p w:rsidR="005D61BD" w:rsidRDefault="005D61BD" w:rsidP="009027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61BD" w:rsidRDefault="005D61BD" w:rsidP="00C4405E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F.to     Il Dirigente</w:t>
      </w:r>
    </w:p>
    <w:p w:rsidR="005D61BD" w:rsidRDefault="005D61BD" w:rsidP="00C440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Luisa FRANZESE</w:t>
      </w:r>
    </w:p>
    <w:sectPr w:rsidR="005D61BD" w:rsidSect="00A502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70C"/>
    <w:rsid w:val="00044C01"/>
    <w:rsid w:val="00046209"/>
    <w:rsid w:val="0006496C"/>
    <w:rsid w:val="000A3764"/>
    <w:rsid w:val="000A6CEB"/>
    <w:rsid w:val="000B5836"/>
    <w:rsid w:val="000D4E7D"/>
    <w:rsid w:val="000D4ED1"/>
    <w:rsid w:val="000E11E8"/>
    <w:rsid w:val="000E1772"/>
    <w:rsid w:val="00170E5E"/>
    <w:rsid w:val="001860F1"/>
    <w:rsid w:val="001B070B"/>
    <w:rsid w:val="002B40F2"/>
    <w:rsid w:val="002B7C8D"/>
    <w:rsid w:val="002E2D08"/>
    <w:rsid w:val="00413BB6"/>
    <w:rsid w:val="00435D19"/>
    <w:rsid w:val="00467C52"/>
    <w:rsid w:val="004B3ECA"/>
    <w:rsid w:val="0055726D"/>
    <w:rsid w:val="005B5468"/>
    <w:rsid w:val="005D61BD"/>
    <w:rsid w:val="0061078D"/>
    <w:rsid w:val="00627425"/>
    <w:rsid w:val="00673C13"/>
    <w:rsid w:val="006C7F6B"/>
    <w:rsid w:val="00724197"/>
    <w:rsid w:val="00752564"/>
    <w:rsid w:val="007A18DD"/>
    <w:rsid w:val="007D6D5D"/>
    <w:rsid w:val="00875A0B"/>
    <w:rsid w:val="008E145F"/>
    <w:rsid w:val="0090270C"/>
    <w:rsid w:val="00960BEE"/>
    <w:rsid w:val="00A11F80"/>
    <w:rsid w:val="00A50218"/>
    <w:rsid w:val="00AA713E"/>
    <w:rsid w:val="00AC5E6B"/>
    <w:rsid w:val="00AF69AB"/>
    <w:rsid w:val="00B31101"/>
    <w:rsid w:val="00B75F01"/>
    <w:rsid w:val="00BB3AD3"/>
    <w:rsid w:val="00BC73DA"/>
    <w:rsid w:val="00C13BF6"/>
    <w:rsid w:val="00C35078"/>
    <w:rsid w:val="00C4405E"/>
    <w:rsid w:val="00C82934"/>
    <w:rsid w:val="00D34545"/>
    <w:rsid w:val="00D5556B"/>
    <w:rsid w:val="00DE2E0B"/>
    <w:rsid w:val="00F12BF0"/>
    <w:rsid w:val="00F22A38"/>
    <w:rsid w:val="00F61A82"/>
    <w:rsid w:val="00F9537E"/>
    <w:rsid w:val="00F96BFF"/>
    <w:rsid w:val="00FA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21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8293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B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3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0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170</Words>
  <Characters>974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maria</dc:creator>
  <cp:keywords/>
  <dc:description/>
  <cp:lastModifiedBy>M.I.U.R.</cp:lastModifiedBy>
  <cp:revision>4</cp:revision>
  <cp:lastPrinted>2012-02-20T12:36:00Z</cp:lastPrinted>
  <dcterms:created xsi:type="dcterms:W3CDTF">2012-04-18T12:02:00Z</dcterms:created>
  <dcterms:modified xsi:type="dcterms:W3CDTF">2012-04-18T12:06:00Z</dcterms:modified>
</cp:coreProperties>
</file>